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32" w:rsidRPr="006C7132" w:rsidRDefault="006C7132">
      <w:pPr>
        <w:rPr>
          <w:sz w:val="72"/>
          <w:szCs w:val="72"/>
        </w:rPr>
      </w:pPr>
    </w:p>
    <w:p w:rsidR="006C7132" w:rsidRDefault="006C7132">
      <w:pPr>
        <w:rPr>
          <w:sz w:val="72"/>
          <w:szCs w:val="72"/>
        </w:rPr>
      </w:pPr>
    </w:p>
    <w:p w:rsidR="006C7132" w:rsidRPr="006C7132" w:rsidRDefault="006C7132">
      <w:pPr>
        <w:rPr>
          <w:sz w:val="72"/>
          <w:szCs w:val="72"/>
        </w:rPr>
      </w:pPr>
    </w:p>
    <w:p w:rsidR="006C7132" w:rsidRPr="00A47C57" w:rsidRDefault="006C7132" w:rsidP="006C7132">
      <w:pPr>
        <w:pStyle w:val="Heading1"/>
        <w:jc w:val="center"/>
        <w:rPr>
          <w:sz w:val="68"/>
          <w:szCs w:val="68"/>
        </w:rPr>
      </w:pPr>
      <w:bookmarkStart w:id="0" w:name="_Toc410074721"/>
      <w:bookmarkStart w:id="1" w:name="_Toc410075953"/>
      <w:r w:rsidRPr="00A47C57">
        <w:rPr>
          <w:sz w:val="68"/>
          <w:szCs w:val="68"/>
        </w:rPr>
        <w:t>ACCNET.org SharePoint Guide</w:t>
      </w:r>
      <w:bookmarkEnd w:id="0"/>
      <w:bookmarkEnd w:id="1"/>
    </w:p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A47C57" w:rsidRDefault="00A47C57" w:rsidP="006C7132">
      <w:pPr>
        <w:pStyle w:val="Heading1"/>
      </w:pPr>
      <w:bookmarkStart w:id="2" w:name="_Toc410074722"/>
      <w:bookmarkStart w:id="3" w:name="_Toc410075954"/>
    </w:p>
    <w:p w:rsidR="006C7132" w:rsidRDefault="006C7132" w:rsidP="006C7132">
      <w:pPr>
        <w:pStyle w:val="Heading1"/>
      </w:pPr>
      <w:r>
        <w:t>January 12, 2015</w:t>
      </w:r>
      <w:bookmarkEnd w:id="2"/>
      <w:bookmarkEnd w:id="3"/>
    </w:p>
    <w:p w:rsidR="006C7132" w:rsidRDefault="006C7132" w:rsidP="006C7132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9324693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C7132" w:rsidRDefault="006C7132">
          <w:pPr>
            <w:pStyle w:val="TOCHeading"/>
          </w:pPr>
          <w:r>
            <w:t>Contents</w:t>
          </w:r>
        </w:p>
        <w:p w:rsidR="00852D35" w:rsidRDefault="00852D35">
          <w:pPr>
            <w:pStyle w:val="TOC1"/>
            <w:tabs>
              <w:tab w:val="right" w:leader="dot" w:pos="9350"/>
            </w:tabs>
          </w:pPr>
        </w:p>
        <w:p w:rsidR="00351F56" w:rsidRDefault="006C7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0075955" w:history="1">
            <w:r w:rsidR="00351F56" w:rsidRPr="00C2354C">
              <w:rPr>
                <w:rStyle w:val="Hyperlink"/>
                <w:noProof/>
              </w:rPr>
              <w:t>Calendar</w:t>
            </w:r>
            <w:r w:rsidR="00351F56">
              <w:rPr>
                <w:noProof/>
                <w:webHidden/>
              </w:rPr>
              <w:tab/>
            </w:r>
            <w:r w:rsidR="00351F56">
              <w:rPr>
                <w:noProof/>
                <w:webHidden/>
              </w:rPr>
              <w:fldChar w:fldCharType="begin"/>
            </w:r>
            <w:r w:rsidR="00351F56">
              <w:rPr>
                <w:noProof/>
                <w:webHidden/>
              </w:rPr>
              <w:instrText xml:space="preserve"> PAGEREF _Toc410075955 \h </w:instrText>
            </w:r>
            <w:r w:rsidR="00351F56">
              <w:rPr>
                <w:noProof/>
                <w:webHidden/>
              </w:rPr>
            </w:r>
            <w:r w:rsidR="00351F56">
              <w:rPr>
                <w:noProof/>
                <w:webHidden/>
              </w:rPr>
              <w:fldChar w:fldCharType="separate"/>
            </w:r>
            <w:r w:rsidR="00351F56">
              <w:rPr>
                <w:noProof/>
                <w:webHidden/>
              </w:rPr>
              <w:t>3</w:t>
            </w:r>
            <w:r w:rsidR="00351F56">
              <w:rPr>
                <w:noProof/>
                <w:webHidden/>
              </w:rPr>
              <w:fldChar w:fldCharType="end"/>
            </w:r>
          </w:hyperlink>
        </w:p>
        <w:p w:rsidR="006C7132" w:rsidRDefault="006C7132">
          <w:r>
            <w:rPr>
              <w:b/>
              <w:bCs/>
              <w:noProof/>
            </w:rPr>
            <w:fldChar w:fldCharType="end"/>
          </w:r>
        </w:p>
      </w:sdtContent>
    </w:sdt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6C7132" w:rsidRDefault="006C7132" w:rsidP="006C7132"/>
    <w:p w:rsidR="00A47C57" w:rsidRDefault="00A47C57" w:rsidP="006C7132">
      <w:pPr>
        <w:pStyle w:val="Heading1"/>
      </w:pPr>
      <w:bookmarkStart w:id="4" w:name="_Toc410075955"/>
      <w:r>
        <w:t>SharePoint</w:t>
      </w:r>
    </w:p>
    <w:p w:rsidR="00A47C57" w:rsidRDefault="00A47C57" w:rsidP="00A47C57">
      <w:pPr>
        <w:pStyle w:val="Heading2"/>
        <w:rPr>
          <w:noProof/>
        </w:rPr>
      </w:pPr>
      <w:r>
        <w:t>Site Actions</w:t>
      </w:r>
    </w:p>
    <w:p w:rsidR="00A47C57" w:rsidRDefault="00A47C57" w:rsidP="00A47C57">
      <w:r>
        <w:rPr>
          <w:noProof/>
        </w:rPr>
        <w:drawing>
          <wp:inline distT="0" distB="0" distL="0" distR="0" wp14:anchorId="1DAC9CF7" wp14:editId="7E6DC97F">
            <wp:extent cx="2162175" cy="4248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2" t="17000" r="79032" b="21210"/>
                    <a:stretch/>
                  </pic:blipFill>
                  <pic:spPr bwMode="auto">
                    <a:xfrm>
                      <a:off x="0" y="0"/>
                      <a:ext cx="21621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57" w:rsidRPr="00A47C57" w:rsidRDefault="00A47C57" w:rsidP="00A47C57">
      <w:pPr>
        <w:rPr>
          <w:highlight w:val="yellow"/>
        </w:rPr>
      </w:pPr>
      <w:r>
        <w:t xml:space="preserve">The Site Actions button will only be visible when the user is logged in as an administrator. </w:t>
      </w:r>
      <w:r w:rsidRPr="00A47C57">
        <w:t xml:space="preserve">We will only use the </w:t>
      </w:r>
      <w:r w:rsidRPr="00A47C57">
        <w:rPr>
          <w:b/>
          <w:highlight w:val="yellow"/>
        </w:rPr>
        <w:t>highlighted</w:t>
      </w:r>
      <w:r>
        <w:rPr>
          <w:highlight w:val="yellow"/>
        </w:rPr>
        <w:t xml:space="preserve"> </w:t>
      </w:r>
      <w:r w:rsidRPr="00A47C57">
        <w:t>links</w:t>
      </w:r>
      <w:r>
        <w:t xml:space="preserve">. </w:t>
      </w:r>
    </w:p>
    <w:p w:rsidR="00A47C57" w:rsidRPr="00A47C57" w:rsidRDefault="00A47C57" w:rsidP="00A47C57">
      <w:pPr>
        <w:pStyle w:val="ListParagraph"/>
        <w:numPr>
          <w:ilvl w:val="0"/>
          <w:numId w:val="2"/>
        </w:numPr>
        <w:rPr>
          <w:highlight w:val="yellow"/>
        </w:rPr>
      </w:pPr>
      <w:r w:rsidRPr="00A47C57">
        <w:rPr>
          <w:b/>
          <w:highlight w:val="yellow"/>
        </w:rPr>
        <w:t>Edit Page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Sync to SharePoint Workspace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New Page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New Document Library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New Site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More Options…</w:t>
      </w:r>
    </w:p>
    <w:p w:rsidR="00A47C57" w:rsidRPr="00A47C57" w:rsidRDefault="00A47C57" w:rsidP="00A47C57">
      <w:pPr>
        <w:pStyle w:val="ListParagraph"/>
        <w:numPr>
          <w:ilvl w:val="0"/>
          <w:numId w:val="2"/>
        </w:numPr>
        <w:rPr>
          <w:highlight w:val="yellow"/>
        </w:rPr>
      </w:pPr>
      <w:r w:rsidRPr="00A47C57">
        <w:rPr>
          <w:b/>
          <w:highlight w:val="yellow"/>
        </w:rPr>
        <w:t>View All Site Content</w:t>
      </w:r>
    </w:p>
    <w:p w:rsidR="00A47C57" w:rsidRDefault="00A47C57" w:rsidP="00A47C57">
      <w:pPr>
        <w:pStyle w:val="ListParagraph"/>
        <w:numPr>
          <w:ilvl w:val="0"/>
          <w:numId w:val="2"/>
        </w:numPr>
      </w:pPr>
      <w:r>
        <w:t>Edit in SharePoint Designer</w:t>
      </w:r>
    </w:p>
    <w:p w:rsidR="00A47C57" w:rsidRPr="00A47C57" w:rsidRDefault="00A47C57" w:rsidP="00A47C57">
      <w:pPr>
        <w:pStyle w:val="ListParagraph"/>
        <w:numPr>
          <w:ilvl w:val="0"/>
          <w:numId w:val="2"/>
        </w:numPr>
        <w:rPr>
          <w:highlight w:val="yellow"/>
        </w:rPr>
      </w:pPr>
      <w:r w:rsidRPr="00A47C57">
        <w:rPr>
          <w:b/>
          <w:highlight w:val="yellow"/>
        </w:rPr>
        <w:t>Site Permissions</w:t>
      </w:r>
      <w:r>
        <w:rPr>
          <w:highlight w:val="yellow"/>
        </w:rPr>
        <w:t>:</w:t>
      </w:r>
      <w:r w:rsidRPr="00A47C57">
        <w:t xml:space="preserve"> This is for the </w:t>
      </w:r>
      <w:proofErr w:type="spellStart"/>
      <w:r w:rsidRPr="00A47C57">
        <w:t>permissioning</w:t>
      </w:r>
      <w:proofErr w:type="spellEnd"/>
      <w:r w:rsidRPr="00A47C57">
        <w:t xml:space="preserve"> of the site</w:t>
      </w:r>
    </w:p>
    <w:p w:rsidR="00A47C57" w:rsidRPr="00A47C57" w:rsidRDefault="00A47C57" w:rsidP="00A47C57">
      <w:pPr>
        <w:pStyle w:val="ListParagraph"/>
        <w:numPr>
          <w:ilvl w:val="0"/>
          <w:numId w:val="2"/>
        </w:numPr>
        <w:rPr>
          <w:highlight w:val="yellow"/>
        </w:rPr>
      </w:pPr>
      <w:r w:rsidRPr="00A47C57">
        <w:rPr>
          <w:b/>
          <w:highlight w:val="yellow"/>
        </w:rPr>
        <w:t>Site Settings</w:t>
      </w:r>
      <w:r>
        <w:rPr>
          <w:highlight w:val="yellow"/>
        </w:rPr>
        <w:t>:</w:t>
      </w:r>
      <w:r w:rsidRPr="00A47C57">
        <w:t xml:space="preserve"> This goes to the sites settings</w:t>
      </w:r>
    </w:p>
    <w:p w:rsidR="00A47C57" w:rsidRDefault="00A47C57" w:rsidP="00A47C57">
      <w:pPr>
        <w:pStyle w:val="Heading3"/>
      </w:pPr>
      <w:r>
        <w:lastRenderedPageBreak/>
        <w:t>Edit Page</w:t>
      </w:r>
    </w:p>
    <w:p w:rsidR="003068DC" w:rsidRDefault="00A47C57" w:rsidP="00A47C57">
      <w:pPr>
        <w:rPr>
          <w:noProof/>
        </w:rPr>
      </w:pPr>
      <w:r w:rsidRPr="00A47C57">
        <w:t>This is to edit the current page you are on</w:t>
      </w:r>
      <w:r>
        <w:t xml:space="preserve">. All pages are located in the </w:t>
      </w:r>
      <w:r w:rsidRPr="00A47C57">
        <w:rPr>
          <w:i/>
        </w:rPr>
        <w:t>Pages</w:t>
      </w:r>
      <w:r>
        <w:t xml:space="preserve"> </w:t>
      </w:r>
      <w:r w:rsidR="003068DC">
        <w:t xml:space="preserve">document </w:t>
      </w:r>
      <w:r>
        <w:t>library and require check out before editing.</w:t>
      </w:r>
      <w:r w:rsidR="003068DC">
        <w:t xml:space="preserve"> After page edits have been completed, go to the </w:t>
      </w:r>
      <w:r w:rsidR="003068DC">
        <w:rPr>
          <w:i/>
        </w:rPr>
        <w:t xml:space="preserve">Pages </w:t>
      </w:r>
      <w:r w:rsidR="003068DC">
        <w:t xml:space="preserve">library, hover over the page name then click </w:t>
      </w:r>
      <w:r w:rsidR="003068DC" w:rsidRPr="003068DC">
        <w:rPr>
          <w:i/>
        </w:rPr>
        <w:t>Check In</w:t>
      </w:r>
      <w:r w:rsidR="003068DC">
        <w:t xml:space="preserve"> in the drop down menu. </w:t>
      </w:r>
    </w:p>
    <w:p w:rsidR="003068DC" w:rsidRDefault="003068DC" w:rsidP="00A47C57">
      <w:r>
        <w:rPr>
          <w:noProof/>
        </w:rPr>
        <w:drawing>
          <wp:inline distT="0" distB="0" distL="0" distR="0" wp14:anchorId="6CEF2F4D" wp14:editId="453521E3">
            <wp:extent cx="3762375" cy="269663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626" t="41500" r="49021" b="16750"/>
                    <a:stretch/>
                  </pic:blipFill>
                  <pic:spPr bwMode="auto">
                    <a:xfrm>
                      <a:off x="0" y="0"/>
                      <a:ext cx="3766605" cy="269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DC" w:rsidRDefault="003068DC" w:rsidP="00A47C57">
      <w:r>
        <w:t xml:space="preserve">If you decide not to keep the edits, click </w:t>
      </w:r>
      <w:r w:rsidRPr="003068DC">
        <w:rPr>
          <w:i/>
        </w:rPr>
        <w:t>Discard Check Out</w:t>
      </w:r>
      <w:r>
        <w:t>. Checked out pages will be indicated with a green box with an arrow pointing down:</w:t>
      </w:r>
      <w:r>
        <w:rPr>
          <w:noProof/>
        </w:rPr>
        <w:drawing>
          <wp:inline distT="0" distB="0" distL="0" distR="0" wp14:anchorId="0805C3C0" wp14:editId="2D965BDA">
            <wp:extent cx="4572000" cy="9786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186" t="49840" r="33654" b="39457"/>
                    <a:stretch/>
                  </pic:blipFill>
                  <pic:spPr bwMode="auto">
                    <a:xfrm>
                      <a:off x="0" y="0"/>
                      <a:ext cx="4572000" cy="97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DC" w:rsidRDefault="003068DC" w:rsidP="003068DC">
      <w:pPr>
        <w:pStyle w:val="Heading3"/>
      </w:pPr>
      <w:r>
        <w:t>View All Site Content</w:t>
      </w:r>
    </w:p>
    <w:p w:rsidR="003068DC" w:rsidRDefault="003068DC" w:rsidP="00A47C57">
      <w:r w:rsidRPr="00A47C57">
        <w:t xml:space="preserve">This is to view the document libraries, lists, and </w:t>
      </w:r>
      <w:proofErr w:type="spellStart"/>
      <w:r w:rsidRPr="00A47C57">
        <w:t>subsites</w:t>
      </w:r>
      <w:proofErr w:type="spellEnd"/>
      <w:r>
        <w:t xml:space="preserve"> of the site you are currently in. Here you can also create new libraries, lists, </w:t>
      </w:r>
      <w:proofErr w:type="spellStart"/>
      <w:r>
        <w:t>subsites</w:t>
      </w:r>
      <w:proofErr w:type="spellEnd"/>
      <w:r>
        <w:t>, and pages.</w:t>
      </w:r>
    </w:p>
    <w:p w:rsidR="003068DC" w:rsidRPr="00263414" w:rsidRDefault="003068DC" w:rsidP="00263414">
      <w:pPr>
        <w:pStyle w:val="Heading3"/>
        <w:rPr>
          <w:sz w:val="20"/>
          <w:szCs w:val="20"/>
        </w:rPr>
      </w:pPr>
      <w:r w:rsidRPr="00263414">
        <w:rPr>
          <w:sz w:val="20"/>
          <w:szCs w:val="20"/>
        </w:rPr>
        <w:t>Document Libraries</w:t>
      </w:r>
    </w:p>
    <w:p w:rsidR="003068DC" w:rsidRDefault="00263414" w:rsidP="00A47C57">
      <w:r>
        <w:t>A document library is a library where documents, pages, assets, etc. are stored. These are physical objects.</w:t>
      </w:r>
    </w:p>
    <w:p w:rsidR="00263414" w:rsidRDefault="00263414" w:rsidP="00A47C57">
      <w:r>
        <w:t xml:space="preserve">To create a document library click the </w:t>
      </w:r>
      <w:r w:rsidRPr="00263414">
        <w:rPr>
          <w:i/>
        </w:rPr>
        <w:t>Create</w:t>
      </w:r>
      <w:r>
        <w:t xml:space="preserve"> button</w:t>
      </w:r>
    </w:p>
    <w:p w:rsidR="00263414" w:rsidRDefault="00263414" w:rsidP="00A47C57">
      <w:pPr>
        <w:rPr>
          <w:noProof/>
        </w:rPr>
      </w:pPr>
    </w:p>
    <w:p w:rsidR="00263414" w:rsidRDefault="00263414" w:rsidP="00A47C57">
      <w:r>
        <w:rPr>
          <w:noProof/>
        </w:rPr>
        <w:lastRenderedPageBreak/>
        <w:drawing>
          <wp:inline distT="0" distB="0" distL="0" distR="0" wp14:anchorId="0006CB74" wp14:editId="683C9BE6">
            <wp:extent cx="3857625" cy="29565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2" t="24250" r="54953" b="23250"/>
                    <a:stretch/>
                  </pic:blipFill>
                  <pic:spPr bwMode="auto">
                    <a:xfrm>
                      <a:off x="0" y="0"/>
                      <a:ext cx="3858911" cy="295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414" w:rsidRDefault="00263414" w:rsidP="00A47C57">
      <w:pPr>
        <w:rPr>
          <w:b/>
        </w:rPr>
      </w:pPr>
      <w:r>
        <w:t xml:space="preserve">Then filter by </w:t>
      </w:r>
      <w:r w:rsidRPr="00263414">
        <w:rPr>
          <w:i/>
        </w:rPr>
        <w:t>Library</w:t>
      </w:r>
    </w:p>
    <w:p w:rsidR="00263414" w:rsidRDefault="00263414" w:rsidP="00A47C57">
      <w:r>
        <w:rPr>
          <w:noProof/>
        </w:rPr>
        <w:drawing>
          <wp:inline distT="0" distB="0" distL="0" distR="0" wp14:anchorId="7F2BE081" wp14:editId="21811071">
            <wp:extent cx="5943600" cy="3811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4" w:rsidRDefault="00263414" w:rsidP="00A47C57">
      <w:r>
        <w:t xml:space="preserve">We will only be using document </w:t>
      </w:r>
      <w:r w:rsidRPr="00263414">
        <w:t xml:space="preserve">libraries and </w:t>
      </w:r>
      <w:r>
        <w:t>p</w:t>
      </w:r>
      <w:r w:rsidRPr="00263414">
        <w:t>icture libraries</w:t>
      </w:r>
      <w:r>
        <w:t>. A picture library is a special kind of document library as it comes equipped with thumbnail previews and a tool to edit pictures.</w:t>
      </w:r>
    </w:p>
    <w:p w:rsidR="00263414" w:rsidRDefault="00263414" w:rsidP="00263414">
      <w:pPr>
        <w:pStyle w:val="Heading3"/>
        <w:rPr>
          <w:sz w:val="20"/>
          <w:szCs w:val="20"/>
        </w:rPr>
      </w:pPr>
      <w:r>
        <w:rPr>
          <w:sz w:val="20"/>
          <w:szCs w:val="20"/>
        </w:rPr>
        <w:lastRenderedPageBreak/>
        <w:t>Uploading Pictures</w:t>
      </w:r>
    </w:p>
    <w:p w:rsidR="00263414" w:rsidRDefault="00263414" w:rsidP="00263414">
      <w:pPr>
        <w:pStyle w:val="Heading3"/>
        <w:rPr>
          <w:sz w:val="20"/>
          <w:szCs w:val="20"/>
        </w:rPr>
      </w:pPr>
    </w:p>
    <w:p w:rsidR="00263414" w:rsidRPr="00263414" w:rsidRDefault="00263414" w:rsidP="00263414">
      <w:pPr>
        <w:pStyle w:val="Heading3"/>
        <w:rPr>
          <w:sz w:val="20"/>
          <w:szCs w:val="20"/>
        </w:rPr>
      </w:pPr>
      <w:r w:rsidRPr="00263414">
        <w:rPr>
          <w:sz w:val="20"/>
          <w:szCs w:val="20"/>
        </w:rPr>
        <w:t>Editing Pictures</w:t>
      </w:r>
    </w:p>
    <w:p w:rsidR="00833112" w:rsidRDefault="00833112" w:rsidP="00A47C57">
      <w:pPr>
        <w:rPr>
          <w:i/>
        </w:rPr>
      </w:pPr>
      <w:r>
        <w:t xml:space="preserve">Once you have uploaded your picture, check the box next to the picture you wish to edit then click the </w:t>
      </w:r>
      <w:r>
        <w:rPr>
          <w:i/>
        </w:rPr>
        <w:t>Actions</w:t>
      </w:r>
      <w:r>
        <w:t xml:space="preserve"> button &gt; </w:t>
      </w:r>
      <w:r w:rsidRPr="00833112">
        <w:rPr>
          <w:i/>
        </w:rPr>
        <w:t>Edit</w:t>
      </w:r>
    </w:p>
    <w:p w:rsidR="00833112" w:rsidRDefault="00833112" w:rsidP="00A47C57">
      <w:r>
        <w:rPr>
          <w:noProof/>
        </w:rPr>
        <w:drawing>
          <wp:inline distT="0" distB="0" distL="0" distR="0" wp14:anchorId="42514447" wp14:editId="3E2C4F48">
            <wp:extent cx="5943600" cy="3811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4" w:rsidRDefault="00833112" w:rsidP="00A47C57">
      <w:r>
        <w:lastRenderedPageBreak/>
        <w:t>There may be a few popup messages and security check(s). Enter your password or allow content to access the tool.</w:t>
      </w:r>
      <w:bookmarkStart w:id="5" w:name="_GoBack"/>
      <w:bookmarkEnd w:id="5"/>
      <w:r w:rsidR="00263414">
        <w:rPr>
          <w:noProof/>
        </w:rPr>
        <w:drawing>
          <wp:inline distT="0" distB="0" distL="0" distR="0" wp14:anchorId="74E7B728" wp14:editId="239423AC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4" w:rsidRPr="003068DC" w:rsidRDefault="00263414" w:rsidP="00A47C57">
      <w:r>
        <w:t>There are several tools</w:t>
      </w:r>
      <w:r w:rsidR="00833112">
        <w:t xml:space="preserve"> to modify your picture. Once you are satisfied with your modifications, c</w:t>
      </w:r>
      <w:r>
        <w:t xml:space="preserve">lick </w:t>
      </w:r>
      <w:r w:rsidRPr="00263414">
        <w:rPr>
          <w:i/>
        </w:rPr>
        <w:t>Save and Close</w:t>
      </w:r>
    </w:p>
    <w:p w:rsidR="006C7132" w:rsidRDefault="006C7132" w:rsidP="006C7132">
      <w:pPr>
        <w:pStyle w:val="Heading1"/>
      </w:pPr>
      <w:r>
        <w:t>Calendar</w:t>
      </w:r>
      <w:bookmarkEnd w:id="4"/>
    </w:p>
    <w:p w:rsidR="006C7132" w:rsidRDefault="006C7132" w:rsidP="006C7132">
      <w:r>
        <w:t xml:space="preserve">Page: </w:t>
      </w:r>
      <w:hyperlink r:id="rId14" w:history="1">
        <w:r w:rsidRPr="00FB15B8">
          <w:rPr>
            <w:rStyle w:val="Hyperlink"/>
          </w:rPr>
          <w:t>http://accenet.org/NewsEvents/Pages/Calendar.aspx</w:t>
        </w:r>
      </w:hyperlink>
    </w:p>
    <w:p w:rsidR="006C7132" w:rsidRDefault="006C7132" w:rsidP="006C7132">
      <w:r>
        <w:t>The Schedule of Events is list driven. Only events today and greater are displayed in the schedule. Teleconferences/Webinars are denoted with the telephone icon (</w:t>
      </w: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onf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:rsidR="006C7132" w:rsidRDefault="006C7132" w:rsidP="006C7132">
      <w:r>
        <w:t xml:space="preserve">List Location: </w:t>
      </w:r>
      <w:r w:rsidR="00351F56">
        <w:t xml:space="preserve">Site Actions &gt; View All Site Content &gt; Calendar. </w:t>
      </w:r>
    </w:p>
    <w:p w:rsidR="00351F56" w:rsidRDefault="00351F56" w:rsidP="006C7132">
      <w:r>
        <w:t xml:space="preserve">Views: </w:t>
      </w:r>
      <w:hyperlink r:id="rId16" w:history="1">
        <w:r w:rsidRPr="00351F56">
          <w:rPr>
            <w:rStyle w:val="Hyperlink"/>
          </w:rPr>
          <w:t>Calendar</w:t>
        </w:r>
      </w:hyperlink>
      <w:r>
        <w:t xml:space="preserve">, </w:t>
      </w:r>
      <w:hyperlink r:id="rId17" w:history="1">
        <w:r w:rsidRPr="00351F56">
          <w:rPr>
            <w:rStyle w:val="Hyperlink"/>
          </w:rPr>
          <w:t>All Events</w:t>
        </w:r>
      </w:hyperlink>
      <w:r>
        <w:t xml:space="preserve">, </w:t>
      </w:r>
      <w:hyperlink r:id="rId18" w:history="1">
        <w:r w:rsidRPr="00351F56">
          <w:rPr>
            <w:rStyle w:val="Hyperlink"/>
          </w:rPr>
          <w:t>Current Events</w:t>
        </w:r>
      </w:hyperlink>
    </w:p>
    <w:p w:rsidR="00351F56" w:rsidRDefault="00351F56" w:rsidP="00351F56">
      <w:r>
        <w:t>List Fields: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Attendees</w:t>
      </w:r>
      <w:r w:rsidR="00852D35">
        <w:t>: not used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Check Double Booking</w:t>
      </w:r>
      <w:r w:rsidR="00852D35">
        <w:t>: not used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lastRenderedPageBreak/>
        <w:t>Description</w:t>
      </w:r>
      <w:r w:rsidR="00852D35">
        <w:t>: event description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End Time</w:t>
      </w:r>
      <w:r w:rsidR="00852D35">
        <w:t>: end time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Event Type</w:t>
      </w:r>
      <w:r w:rsidR="00852D35">
        <w:t xml:space="preserve">: 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Faculty/Speaker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Free/Busy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Location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Resources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Sale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Start Time</w:t>
      </w:r>
    </w:p>
    <w:p w:rsidR="00351F56" w:rsidRDefault="00351F56" w:rsidP="00351F56">
      <w:pPr>
        <w:pStyle w:val="ListParagraph"/>
        <w:numPr>
          <w:ilvl w:val="0"/>
          <w:numId w:val="1"/>
        </w:numPr>
      </w:pPr>
      <w:r>
        <w:t>Title</w:t>
      </w:r>
    </w:p>
    <w:p w:rsidR="00351F56" w:rsidRPr="006C7132" w:rsidRDefault="00351F56" w:rsidP="00351F56">
      <w:pPr>
        <w:pStyle w:val="ListParagraph"/>
        <w:numPr>
          <w:ilvl w:val="0"/>
          <w:numId w:val="1"/>
        </w:numPr>
      </w:pPr>
      <w:r>
        <w:t>URL</w:t>
      </w:r>
    </w:p>
    <w:sectPr w:rsidR="00351F56" w:rsidRPr="006C7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06C98"/>
    <w:multiLevelType w:val="hybridMultilevel"/>
    <w:tmpl w:val="9112FBC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D79453C"/>
    <w:multiLevelType w:val="hybridMultilevel"/>
    <w:tmpl w:val="BCD6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32"/>
    <w:rsid w:val="00263414"/>
    <w:rsid w:val="003068DC"/>
    <w:rsid w:val="00351F56"/>
    <w:rsid w:val="006C7132"/>
    <w:rsid w:val="007B56E3"/>
    <w:rsid w:val="00833112"/>
    <w:rsid w:val="00852D35"/>
    <w:rsid w:val="00A4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7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C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68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132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C713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C71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F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47C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7C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068D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7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C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68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132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C713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C71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F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47C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7C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068D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accenet.org/NewsEvents/Lists/Calendar/MyItems.aspx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accenet.org/NewsEvents/Lists/Calendar/AllItems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ccenet.org/NewsEvents/Lists/Calendar/calendar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accenet.org/NewsEvents/Pages/Calendar.aspx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CADF9EED4CF46BE54C865710955F3" ma:contentTypeVersion="0" ma:contentTypeDescription="Create a new document." ma:contentTypeScope="" ma:versionID="a5735df96b30b990e1c4255832b2e5b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F9DC7-7498-4351-AAF9-D3FC4A6F0F69}"/>
</file>

<file path=customXml/itemProps2.xml><?xml version="1.0" encoding="utf-8"?>
<ds:datastoreItem xmlns:ds="http://schemas.openxmlformats.org/officeDocument/2006/customXml" ds:itemID="{AEE60B21-5D6C-438C-9CCA-8EB1E091223F}"/>
</file>

<file path=customXml/itemProps3.xml><?xml version="1.0" encoding="utf-8"?>
<ds:datastoreItem xmlns:ds="http://schemas.openxmlformats.org/officeDocument/2006/customXml" ds:itemID="{560ECCB6-7E27-4B30-AFBE-CCE02D525F20}"/>
</file>

<file path=customXml/itemProps4.xml><?xml version="1.0" encoding="utf-8"?>
<ds:datastoreItem xmlns:ds="http://schemas.openxmlformats.org/officeDocument/2006/customXml" ds:itemID="{2396579A-FA21-4860-9A54-17477AE77E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</dc:creator>
  <cp:lastModifiedBy>Duane</cp:lastModifiedBy>
  <cp:revision>2</cp:revision>
  <dcterms:created xsi:type="dcterms:W3CDTF">2015-01-27T06:25:00Z</dcterms:created>
  <dcterms:modified xsi:type="dcterms:W3CDTF">2015-01-31T09:11:00Z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0x010100EB2CADF9EED4CF46BE54C865710955F3</vt:lpwstr>
  </property>
</Properties>
</file>